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99C1" w14:textId="77777777" w:rsidR="001A4FAA" w:rsidRPr="00BF006D" w:rsidRDefault="001A4FAA" w:rsidP="00B27286">
      <w:pPr>
        <w:shd w:val="clear" w:color="auto" w:fill="FFFFFF"/>
        <w:tabs>
          <w:tab w:val="left" w:pos="5387"/>
          <w:tab w:val="left" w:pos="6237"/>
        </w:tabs>
        <w:spacing w:line="235" w:lineRule="atLeast"/>
        <w:jc w:val="right"/>
        <w:rPr>
          <w:rFonts w:ascii="Arial Narrow" w:eastAsia="Times New Roman" w:hAnsi="Arial Narrow" w:cs="Calibri"/>
          <w:color w:val="222222"/>
          <w:lang w:val="lv-LV" w:eastAsia="lv-LV"/>
        </w:rPr>
      </w:pPr>
    </w:p>
    <w:p w14:paraId="18D1F43E" w14:textId="77777777" w:rsidR="001A4FAA" w:rsidRPr="00BF006D" w:rsidRDefault="001A4FAA" w:rsidP="00B27286">
      <w:pPr>
        <w:shd w:val="clear" w:color="auto" w:fill="FFFFFF"/>
        <w:tabs>
          <w:tab w:val="left" w:pos="5387"/>
          <w:tab w:val="left" w:pos="6237"/>
        </w:tabs>
        <w:spacing w:line="235" w:lineRule="atLeast"/>
        <w:jc w:val="right"/>
        <w:rPr>
          <w:rFonts w:ascii="Arial Narrow" w:eastAsia="Times New Roman" w:hAnsi="Arial Narrow" w:cs="Calibri"/>
          <w:color w:val="222222"/>
          <w:lang w:val="lv-LV" w:eastAsia="lv-LV"/>
        </w:rPr>
      </w:pPr>
    </w:p>
    <w:p w14:paraId="41BA54A7" w14:textId="77777777" w:rsidR="001A4FAA" w:rsidRPr="00BF006D" w:rsidRDefault="001A4FAA" w:rsidP="00B27286">
      <w:pPr>
        <w:shd w:val="clear" w:color="auto" w:fill="FFFFFF"/>
        <w:tabs>
          <w:tab w:val="left" w:pos="5387"/>
          <w:tab w:val="left" w:pos="6237"/>
        </w:tabs>
        <w:spacing w:line="235" w:lineRule="atLeast"/>
        <w:jc w:val="right"/>
        <w:rPr>
          <w:rFonts w:ascii="Arial Narrow" w:eastAsia="Times New Roman" w:hAnsi="Arial Narrow" w:cs="Calibri"/>
          <w:color w:val="222222"/>
          <w:lang w:val="lv-LV" w:eastAsia="lv-LV"/>
        </w:rPr>
      </w:pPr>
    </w:p>
    <w:p w14:paraId="6DAF29B1" w14:textId="77777777" w:rsidR="001A4FAA" w:rsidRPr="00BF006D" w:rsidRDefault="001A4FAA" w:rsidP="00B27286">
      <w:pPr>
        <w:shd w:val="clear" w:color="auto" w:fill="FFFFFF"/>
        <w:tabs>
          <w:tab w:val="left" w:pos="5387"/>
          <w:tab w:val="left" w:pos="6237"/>
        </w:tabs>
        <w:spacing w:line="235" w:lineRule="atLeast"/>
        <w:jc w:val="right"/>
        <w:rPr>
          <w:rFonts w:ascii="Arial Narrow" w:eastAsia="Times New Roman" w:hAnsi="Arial Narrow" w:cs="Calibri"/>
          <w:color w:val="222222"/>
          <w:lang w:val="lv-LV" w:eastAsia="lv-LV"/>
        </w:rPr>
      </w:pPr>
    </w:p>
    <w:p w14:paraId="0958AE62" w14:textId="10CAE568" w:rsidR="00661EF2" w:rsidRPr="00BF006D" w:rsidRDefault="00B27286" w:rsidP="00B27286">
      <w:pPr>
        <w:shd w:val="clear" w:color="auto" w:fill="FFFFFF"/>
        <w:tabs>
          <w:tab w:val="left" w:pos="5387"/>
          <w:tab w:val="left" w:pos="6237"/>
        </w:tabs>
        <w:spacing w:line="235" w:lineRule="atLeast"/>
        <w:jc w:val="right"/>
        <w:rPr>
          <w:rFonts w:ascii="Arial Narrow" w:eastAsia="Times New Roman" w:hAnsi="Arial Narrow" w:cs="Calibri"/>
          <w:color w:val="222222"/>
          <w:lang w:val="lv-LV" w:eastAsia="lv-LV"/>
        </w:rPr>
      </w:pPr>
      <w:r w:rsidRPr="00BF006D">
        <w:rPr>
          <w:rFonts w:ascii="Arial Narrow" w:hAnsi="Arial Narrow"/>
          <w:noProof/>
          <w:lang w:val="lv-LV"/>
        </w:rPr>
        <w:drawing>
          <wp:anchor distT="0" distB="0" distL="114300" distR="114300" simplePos="0" relativeHeight="251660288" behindDoc="0" locked="0" layoutInCell="1" allowOverlap="1" wp14:anchorId="0F107358" wp14:editId="3EFD6F86">
            <wp:simplePos x="0" y="0"/>
            <wp:positionH relativeFrom="column">
              <wp:posOffset>-184883</wp:posOffset>
            </wp:positionH>
            <wp:positionV relativeFrom="paragraph">
              <wp:posOffset>-635000</wp:posOffset>
            </wp:positionV>
            <wp:extent cx="1659987" cy="965886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9987" cy="96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243CC" w14:textId="288A41B0" w:rsidR="00661EF2" w:rsidRPr="00BF006D" w:rsidRDefault="00661EF2" w:rsidP="00661EF2">
      <w:pPr>
        <w:shd w:val="clear" w:color="auto" w:fill="FFFFFF"/>
        <w:spacing w:line="235" w:lineRule="atLeast"/>
        <w:jc w:val="center"/>
        <w:rPr>
          <w:rFonts w:ascii="Arial Narrow" w:eastAsia="Times New Roman" w:hAnsi="Arial Narrow" w:cs="Calibri"/>
          <w:color w:val="222222"/>
          <w:lang w:val="lv-LV" w:eastAsia="lv-LV"/>
        </w:rPr>
      </w:pPr>
    </w:p>
    <w:p w14:paraId="1139FD7C" w14:textId="77777777" w:rsidR="001A4FAA" w:rsidRPr="00BF006D" w:rsidRDefault="001A4FAA" w:rsidP="00661EF2">
      <w:pPr>
        <w:shd w:val="clear" w:color="auto" w:fill="FFFFFF"/>
        <w:spacing w:line="235" w:lineRule="atLeast"/>
        <w:jc w:val="center"/>
        <w:rPr>
          <w:rFonts w:ascii="Arial Narrow" w:eastAsia="Times New Roman" w:hAnsi="Arial Narrow" w:cs="Calibri"/>
          <w:b/>
          <w:bCs/>
          <w:caps/>
          <w:color w:val="222222"/>
          <w:lang w:val="lv-LV" w:eastAsia="lv-LV"/>
        </w:rPr>
      </w:pPr>
    </w:p>
    <w:p w14:paraId="39552E77" w14:textId="77777777" w:rsidR="001A4FAA" w:rsidRPr="00BF006D" w:rsidRDefault="001A4FAA" w:rsidP="001A4FAA">
      <w:pPr>
        <w:spacing w:line="276" w:lineRule="auto"/>
        <w:rPr>
          <w:rFonts w:ascii="Arial Narrow" w:hAnsi="Arial Narrow"/>
          <w:lang w:val="lv-LV"/>
        </w:rPr>
      </w:pPr>
      <w:r w:rsidRPr="00BF006D">
        <w:rPr>
          <w:rFonts w:ascii="Arial Narrow" w:hAnsi="Arial Narrow"/>
          <w:lang w:val="lv-LV"/>
        </w:rPr>
        <w:t xml:space="preserve">Informācija publicitātei </w:t>
      </w:r>
    </w:p>
    <w:p w14:paraId="13E46E97" w14:textId="516E1DBE" w:rsidR="001A4FAA" w:rsidRPr="00BF006D" w:rsidRDefault="001A4FAA" w:rsidP="001A4FAA">
      <w:pPr>
        <w:spacing w:line="276" w:lineRule="auto"/>
        <w:rPr>
          <w:rFonts w:ascii="Arial Narrow" w:hAnsi="Arial Narrow"/>
          <w:lang w:val="lv-LV"/>
        </w:rPr>
      </w:pPr>
      <w:r w:rsidRPr="00BF006D">
        <w:rPr>
          <w:rFonts w:ascii="Arial Narrow" w:hAnsi="Arial Narrow"/>
          <w:lang w:val="lv-LV"/>
        </w:rPr>
        <w:t>Rīgā, 202</w:t>
      </w:r>
      <w:r w:rsidR="000F07F3" w:rsidRPr="00BF006D">
        <w:rPr>
          <w:rFonts w:ascii="Arial Narrow" w:hAnsi="Arial Narrow"/>
          <w:lang w:val="lv-LV"/>
        </w:rPr>
        <w:t>3</w:t>
      </w:r>
      <w:r w:rsidRPr="00BF006D">
        <w:rPr>
          <w:rFonts w:ascii="Arial Narrow" w:hAnsi="Arial Narrow"/>
          <w:lang w:val="lv-LV"/>
        </w:rPr>
        <w:t xml:space="preserve">. gada </w:t>
      </w:r>
      <w:r w:rsidR="00A34C2C">
        <w:rPr>
          <w:rFonts w:ascii="Arial Narrow" w:hAnsi="Arial Narrow"/>
          <w:lang w:val="lv-LV"/>
        </w:rPr>
        <w:t>2</w:t>
      </w:r>
      <w:r w:rsidR="00E925FF">
        <w:rPr>
          <w:rFonts w:ascii="Arial Narrow" w:hAnsi="Arial Narrow"/>
          <w:lang w:val="lv-LV"/>
        </w:rPr>
        <w:t>1</w:t>
      </w:r>
      <w:r w:rsidR="000F07F3" w:rsidRPr="00BF006D">
        <w:rPr>
          <w:rFonts w:ascii="Arial Narrow" w:hAnsi="Arial Narrow"/>
          <w:lang w:val="lv-LV"/>
        </w:rPr>
        <w:t xml:space="preserve">. </w:t>
      </w:r>
      <w:r w:rsidR="00A34C2C">
        <w:rPr>
          <w:rFonts w:ascii="Arial Narrow" w:hAnsi="Arial Narrow"/>
          <w:lang w:val="lv-LV"/>
        </w:rPr>
        <w:t>februārī</w:t>
      </w:r>
    </w:p>
    <w:p w14:paraId="56470AA0" w14:textId="77777777" w:rsidR="001A4FAA" w:rsidRPr="00BF006D" w:rsidRDefault="001A4FAA" w:rsidP="001A4FAA">
      <w:pPr>
        <w:shd w:val="clear" w:color="auto" w:fill="FFFFFF"/>
        <w:spacing w:line="235" w:lineRule="atLeast"/>
        <w:rPr>
          <w:rFonts w:ascii="Arial Narrow" w:eastAsia="Times New Roman" w:hAnsi="Arial Narrow" w:cs="Calibri"/>
          <w:b/>
          <w:bCs/>
          <w:caps/>
          <w:color w:val="222222"/>
          <w:lang w:val="lv-LV" w:eastAsia="lv-LV"/>
        </w:rPr>
      </w:pPr>
    </w:p>
    <w:p w14:paraId="348A57DB" w14:textId="7A66FF26" w:rsidR="00D91001" w:rsidRPr="00BF006D" w:rsidRDefault="001E55D9" w:rsidP="001A4FAA">
      <w:pPr>
        <w:shd w:val="clear" w:color="auto" w:fill="FFFFFF"/>
        <w:spacing w:line="235" w:lineRule="atLeast"/>
        <w:rPr>
          <w:rFonts w:ascii="Arial Narrow" w:eastAsia="Times New Roman" w:hAnsi="Arial Narrow" w:cs="Calibri"/>
          <w:b/>
          <w:bCs/>
          <w:caps/>
          <w:color w:val="222222"/>
          <w:sz w:val="26"/>
          <w:szCs w:val="26"/>
          <w:lang w:val="lv-LV" w:eastAsia="lv-LV"/>
        </w:rPr>
      </w:pPr>
      <w:r w:rsidRPr="00BF006D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>Demokrātijas akadēmij</w:t>
      </w:r>
      <w:r w:rsidR="00770748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>a</w:t>
      </w:r>
      <w:r w:rsidR="00A34C2C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 xml:space="preserve">s </w:t>
      </w:r>
      <w:r w:rsidR="00CC042B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 xml:space="preserve">trešās </w:t>
      </w:r>
      <w:r w:rsidR="00A34C2C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>mācību dien</w:t>
      </w:r>
      <w:r w:rsidR="00CC042B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 xml:space="preserve">as fokusā – pilsoniskās kompetences īstenošana  </w:t>
      </w:r>
      <w:r w:rsidR="00D03DAB" w:rsidRPr="00BF006D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 xml:space="preserve"> </w:t>
      </w:r>
    </w:p>
    <w:p w14:paraId="2225493B" w14:textId="0B7721D2" w:rsidR="000F07F3" w:rsidRPr="00BF006D" w:rsidRDefault="000F07F3" w:rsidP="00BB1152">
      <w:pPr>
        <w:spacing w:after="40"/>
        <w:jc w:val="both"/>
        <w:rPr>
          <w:rStyle w:val="selectable-text"/>
          <w:rFonts w:ascii="Arial Narrow" w:hAnsi="Arial Narrow"/>
          <w:lang w:val="lv-LV"/>
        </w:rPr>
      </w:pPr>
    </w:p>
    <w:p w14:paraId="55910CD2" w14:textId="212452CF" w:rsidR="00176966" w:rsidRPr="009C09DE" w:rsidRDefault="006D119C" w:rsidP="0045103A">
      <w:pPr>
        <w:spacing w:after="120"/>
        <w:jc w:val="both"/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</w:pPr>
      <w:r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Lai izzinātu tiesisk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ā</w:t>
      </w:r>
      <w:r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regulējum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a ietvaru</w:t>
      </w:r>
      <w:r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pilsoniskās sabiedrības tiesību un līdzdalības iespēju nodrošināšanā valsts un pašvaldīb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u</w:t>
      </w:r>
      <w:r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līmenī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, uzzinātu par pilsoniskās sabiedrības organizēšanās formām un funkcijām, kā arī iedvesmotos un izprastu pilsoniskā</w:t>
      </w:r>
      <w:r w:rsidR="002B34A0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s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sabiedrība</w:t>
      </w:r>
      <w:r w:rsidR="002B34A0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s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</w:t>
      </w:r>
      <w:r w:rsidR="002B34A0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iespējas 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Latvijā un pasaulē, </w:t>
      </w:r>
      <w:r w:rsidR="000F00F7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23. februārī notiks</w:t>
      </w:r>
      <w:r w:rsidR="000F00F7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Demokrātijas akadēmijas treš</w:t>
      </w:r>
      <w:r w:rsidR="000F00F7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ā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mācību nodarbīb</w:t>
      </w:r>
      <w:r w:rsidR="000F00F7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a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, </w:t>
      </w:r>
      <w:r w:rsidR="000F00F7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kas notiks Rīgā, 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Mazajā Ģildē, </w:t>
      </w:r>
      <w:r w:rsidR="000F00F7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pulcējot visus 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Demokrātijas akadēmijas </w:t>
      </w:r>
      <w:r w:rsidR="000F00F7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studentus 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- vairāk kā 200 valsts institūciju, pašvaldību, nevalstisko organizāciju </w:t>
      </w:r>
      <w:r w:rsidR="000F00F7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pārstāvjus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, kā arī </w:t>
      </w:r>
      <w:r w:rsidR="000F00F7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aktīvos 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iedzīvotāj</w:t>
      </w:r>
      <w:r w:rsidR="000F00F7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us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un līder</w:t>
      </w:r>
      <w:r w:rsidR="000F00F7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us</w:t>
      </w:r>
      <w:r w:rsidR="00176966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no visiem Latvijas reģioniem. </w:t>
      </w:r>
    </w:p>
    <w:p w14:paraId="537AECA6" w14:textId="25627049" w:rsidR="00465970" w:rsidRDefault="00897AF0" w:rsidP="00450202">
      <w:pPr>
        <w:spacing w:after="120"/>
        <w:jc w:val="both"/>
        <w:rPr>
          <w:rStyle w:val="selectable-text"/>
          <w:rFonts w:ascii="Arial Narrow" w:hAnsi="Arial Narrow"/>
          <w:sz w:val="22"/>
          <w:szCs w:val="22"/>
          <w:lang w:val="lv-LV"/>
        </w:rPr>
      </w:pPr>
      <w:r>
        <w:rPr>
          <w:rStyle w:val="selectable-text"/>
          <w:rFonts w:ascii="Arial Narrow" w:hAnsi="Arial Narrow"/>
          <w:sz w:val="22"/>
          <w:szCs w:val="22"/>
          <w:lang w:val="lv-LV"/>
        </w:rPr>
        <w:t>M</w:t>
      </w:r>
      <w:r w:rsidR="00176966" w:rsidRPr="00176966">
        <w:rPr>
          <w:rStyle w:val="selectable-text"/>
          <w:rFonts w:ascii="Arial Narrow" w:hAnsi="Arial Narrow"/>
          <w:sz w:val="22"/>
          <w:szCs w:val="22"/>
          <w:lang w:val="lv-LV"/>
        </w:rPr>
        <w:t xml:space="preserve">ācību diena būs veltīta padziļinātai pilsoniskās </w:t>
      </w:r>
      <w:r w:rsidR="00176966">
        <w:rPr>
          <w:rStyle w:val="selectable-text"/>
          <w:rFonts w:ascii="Arial Narrow" w:hAnsi="Arial Narrow"/>
          <w:sz w:val="22"/>
          <w:szCs w:val="22"/>
          <w:lang w:val="lv-LV"/>
        </w:rPr>
        <w:t xml:space="preserve">kompetences </w:t>
      </w:r>
      <w:r w:rsidR="00176966" w:rsidRPr="00176966">
        <w:rPr>
          <w:rStyle w:val="selectable-text"/>
          <w:rFonts w:ascii="Arial Narrow" w:hAnsi="Arial Narrow"/>
          <w:sz w:val="22"/>
          <w:szCs w:val="22"/>
          <w:lang w:val="lv-LV"/>
        </w:rPr>
        <w:t>īstenošanas līmeņa apgūšanai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, </w:t>
      </w:r>
      <w:r w:rsidRPr="00D41A91">
        <w:rPr>
          <w:rStyle w:val="selectable-text"/>
          <w:rFonts w:ascii="Arial Narrow" w:hAnsi="Arial Narrow"/>
          <w:sz w:val="22"/>
          <w:szCs w:val="22"/>
          <w:lang w:val="lv-LV"/>
        </w:rPr>
        <w:t>aktualizē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>jo</w:t>
      </w:r>
      <w:r w:rsidRPr="00D41A91">
        <w:rPr>
          <w:rStyle w:val="selectable-text"/>
          <w:rFonts w:ascii="Arial Narrow" w:hAnsi="Arial Narrow"/>
          <w:sz w:val="22"/>
          <w:szCs w:val="22"/>
          <w:lang w:val="lv-LV"/>
        </w:rPr>
        <w:t>t demokrātijas īstenošanas praks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>es iespējas un nepieciešamību</w:t>
      </w:r>
      <w:r w:rsidRPr="00D41A91">
        <w:rPr>
          <w:rStyle w:val="selectable-text"/>
          <w:rFonts w:ascii="Arial Narrow" w:hAnsi="Arial Narrow"/>
          <w:sz w:val="22"/>
          <w:szCs w:val="22"/>
          <w:lang w:val="lv-LV"/>
        </w:rPr>
        <w:t>, rosin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>o</w:t>
      </w:r>
      <w:r w:rsidRPr="00D41A91">
        <w:rPr>
          <w:rStyle w:val="selectable-text"/>
          <w:rFonts w:ascii="Arial Narrow" w:hAnsi="Arial Narrow"/>
          <w:sz w:val="22"/>
          <w:szCs w:val="22"/>
          <w:lang w:val="lv-LV"/>
        </w:rPr>
        <w:t>t dalībniekus analizēt, domāt un pieņemt lēmumus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>,</w:t>
      </w:r>
      <w:r w:rsidRPr="00D41A91">
        <w:rPr>
          <w:rStyle w:val="selectable-text"/>
          <w:rFonts w:ascii="Arial Narrow" w:hAnsi="Arial Narrow"/>
          <w:sz w:val="22"/>
          <w:szCs w:val="22"/>
          <w:lang w:val="lv-LV"/>
        </w:rPr>
        <w:t xml:space="preserve"> labāk izprotot demokrātijas aspektus līdztekus pilsoniskās līdzdalības un iesaistes rīcībām.</w:t>
      </w:r>
      <w:r w:rsidR="00450202">
        <w:rPr>
          <w:rStyle w:val="selectable-text"/>
          <w:rFonts w:ascii="Arial Narrow" w:hAnsi="Arial Narrow"/>
          <w:sz w:val="22"/>
          <w:szCs w:val="22"/>
          <w:lang w:val="lv-LV"/>
        </w:rPr>
        <w:t xml:space="preserve"> D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alībnieki 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t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 xml:space="preserve">eorētiski un ar 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 xml:space="preserve">skaidrojošiem 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 xml:space="preserve">piemēriem 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iepazīs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>, ko demokrātija Latvijā nozīmē no likumdošanas un tiesību viedokļa, sniedzot ieskatu demokrātijas pamatvērtīb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ā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>s un dažād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os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="00450202">
        <w:rPr>
          <w:rStyle w:val="selectable-text"/>
          <w:rFonts w:ascii="Arial Narrow" w:hAnsi="Arial Narrow"/>
          <w:sz w:val="22"/>
          <w:szCs w:val="22"/>
          <w:lang w:val="lv-LV"/>
        </w:rPr>
        <w:t>tā</w:t>
      </w:r>
      <w:r w:rsidR="00450202" w:rsidRPr="00B5196B">
        <w:rPr>
          <w:rStyle w:val="selectable-text"/>
          <w:rFonts w:ascii="Arial Narrow" w:hAnsi="Arial Narrow"/>
          <w:sz w:val="22"/>
          <w:szCs w:val="22"/>
          <w:lang w:val="lv-LV"/>
        </w:rPr>
        <w:t xml:space="preserve">s 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 xml:space="preserve">īstenošanas 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aspektos.</w:t>
      </w:r>
    </w:p>
    <w:p w14:paraId="5EE65741" w14:textId="19A2C1BB" w:rsidR="006D119C" w:rsidRDefault="00176966" w:rsidP="0045103A">
      <w:pPr>
        <w:spacing w:after="120"/>
        <w:jc w:val="both"/>
        <w:rPr>
          <w:rStyle w:val="selectable-text"/>
          <w:rFonts w:ascii="Arial Narrow" w:hAnsi="Arial Narrow"/>
          <w:sz w:val="22"/>
          <w:szCs w:val="22"/>
          <w:lang w:val="lv-LV"/>
        </w:rPr>
      </w:pP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Iesākumā tiks dots </w:t>
      </w:r>
      <w:r w:rsidR="006D119C">
        <w:rPr>
          <w:rStyle w:val="selectable-text"/>
          <w:rFonts w:ascii="Arial Narrow" w:hAnsi="Arial Narrow"/>
          <w:sz w:val="22"/>
          <w:szCs w:val="22"/>
          <w:lang w:val="lv-LV"/>
        </w:rPr>
        <w:t>ieskat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>s</w:t>
      </w:r>
      <w:r w:rsidR="006D119C">
        <w:rPr>
          <w:rStyle w:val="selectable-text"/>
          <w:rFonts w:ascii="Arial Narrow" w:hAnsi="Arial Narrow"/>
          <w:sz w:val="22"/>
          <w:szCs w:val="22"/>
          <w:lang w:val="lv-LV"/>
        </w:rPr>
        <w:t xml:space="preserve"> Latvijas </w:t>
      </w:r>
      <w:r w:rsidR="006D119C" w:rsidRPr="00783183">
        <w:rPr>
          <w:rStyle w:val="selectable-text"/>
          <w:rFonts w:ascii="Arial Narrow" w:hAnsi="Arial Narrow"/>
          <w:sz w:val="22"/>
          <w:szCs w:val="22"/>
          <w:lang w:val="lv-LV"/>
        </w:rPr>
        <w:t>Satversm</w:t>
      </w:r>
      <w:r w:rsidR="006D119C">
        <w:rPr>
          <w:rStyle w:val="selectable-text"/>
          <w:rFonts w:ascii="Arial Narrow" w:hAnsi="Arial Narrow"/>
          <w:sz w:val="22"/>
          <w:szCs w:val="22"/>
          <w:lang w:val="lv-LV"/>
        </w:rPr>
        <w:t>ē</w:t>
      </w:r>
      <w:r w:rsidR="006D119C" w:rsidRPr="00783183">
        <w:rPr>
          <w:rStyle w:val="selectable-text"/>
          <w:rFonts w:ascii="Arial Narrow" w:hAnsi="Arial Narrow"/>
          <w:sz w:val="22"/>
          <w:szCs w:val="22"/>
          <w:lang w:val="lv-LV"/>
        </w:rPr>
        <w:t xml:space="preserve"> un demokrātij</w:t>
      </w:r>
      <w:r w:rsidR="006D119C">
        <w:rPr>
          <w:rStyle w:val="selectable-text"/>
          <w:rFonts w:ascii="Arial Narrow" w:hAnsi="Arial Narrow"/>
          <w:sz w:val="22"/>
          <w:szCs w:val="22"/>
          <w:lang w:val="lv-LV"/>
        </w:rPr>
        <w:t>as vērtībām tajā, turpinot par p</w:t>
      </w:r>
      <w:r w:rsidR="006D119C" w:rsidRPr="00783183">
        <w:rPr>
          <w:rStyle w:val="selectable-text"/>
          <w:rFonts w:ascii="Arial Narrow" w:hAnsi="Arial Narrow"/>
          <w:sz w:val="22"/>
          <w:szCs w:val="22"/>
          <w:lang w:val="lv-LV"/>
        </w:rPr>
        <w:t>ašvaldības un sabiedrības līdzdalīb</w:t>
      </w:r>
      <w:r w:rsidR="006D119C">
        <w:rPr>
          <w:rStyle w:val="selectable-text"/>
          <w:rFonts w:ascii="Arial Narrow" w:hAnsi="Arial Narrow"/>
          <w:sz w:val="22"/>
          <w:szCs w:val="22"/>
          <w:lang w:val="lv-LV"/>
        </w:rPr>
        <w:t>u, p</w:t>
      </w:r>
      <w:r w:rsidR="006D119C" w:rsidRPr="00783183">
        <w:rPr>
          <w:rStyle w:val="selectable-text"/>
          <w:rFonts w:ascii="Arial Narrow" w:hAnsi="Arial Narrow"/>
          <w:sz w:val="22"/>
          <w:szCs w:val="22"/>
          <w:lang w:val="lv-LV"/>
        </w:rPr>
        <w:t>ilsoniskās sabiedrības organizēšanās form</w:t>
      </w:r>
      <w:r w:rsidR="006D119C">
        <w:rPr>
          <w:rStyle w:val="selectable-text"/>
          <w:rFonts w:ascii="Arial Narrow" w:hAnsi="Arial Narrow"/>
          <w:sz w:val="22"/>
          <w:szCs w:val="22"/>
          <w:lang w:val="lv-LV"/>
        </w:rPr>
        <w:t>ām</w:t>
      </w:r>
      <w:r w:rsidR="006D119C" w:rsidRPr="00783183">
        <w:rPr>
          <w:rStyle w:val="selectable-text"/>
          <w:rFonts w:ascii="Arial Narrow" w:hAnsi="Arial Narrow"/>
          <w:sz w:val="22"/>
          <w:szCs w:val="22"/>
          <w:lang w:val="lv-LV"/>
        </w:rPr>
        <w:t xml:space="preserve"> un funkcij</w:t>
      </w:r>
      <w:r w:rsidR="006D119C">
        <w:rPr>
          <w:rStyle w:val="selectable-text"/>
          <w:rFonts w:ascii="Arial Narrow" w:hAnsi="Arial Narrow"/>
          <w:sz w:val="22"/>
          <w:szCs w:val="22"/>
          <w:lang w:val="lv-LV"/>
        </w:rPr>
        <w:t xml:space="preserve">ām, lai spēcinātu Latviju kā demokrātisku valsti. 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Tiks i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>eskicē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ti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 xml:space="preserve"> izaicinājum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i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>, proces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i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 xml:space="preserve"> un piemēr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i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 xml:space="preserve">, kas nozīmīgi Demokrātijas akadēmijas mācību </w:t>
      </w:r>
      <w:r w:rsidR="00450202">
        <w:rPr>
          <w:rStyle w:val="selectable-text"/>
          <w:rFonts w:ascii="Arial Narrow" w:hAnsi="Arial Narrow"/>
          <w:sz w:val="22"/>
          <w:szCs w:val="22"/>
          <w:lang w:val="lv-LV"/>
        </w:rPr>
        <w:t>student</w:t>
      </w:r>
      <w:r w:rsidR="00450202" w:rsidRPr="00B5196B">
        <w:rPr>
          <w:rStyle w:val="selectable-text"/>
          <w:rFonts w:ascii="Arial Narrow" w:hAnsi="Arial Narrow"/>
          <w:sz w:val="22"/>
          <w:szCs w:val="22"/>
          <w:lang w:val="lv-LV"/>
        </w:rPr>
        <w:t>iem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 xml:space="preserve">, lai sekmētu teorētisko 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 xml:space="preserve">zināšanu 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 xml:space="preserve">un praktisko 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prasmju</w:t>
      </w:r>
      <w:r w:rsidR="00465970" w:rsidRPr="00B5196B">
        <w:rPr>
          <w:rStyle w:val="selectable-text"/>
          <w:rFonts w:ascii="Arial Narrow" w:hAnsi="Arial Narrow"/>
          <w:sz w:val="22"/>
          <w:szCs w:val="22"/>
          <w:lang w:val="lv-LV"/>
        </w:rPr>
        <w:t xml:space="preserve"> apguvi.</w:t>
      </w:r>
      <w:r w:rsidR="00450202"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="00F359F8">
        <w:rPr>
          <w:rStyle w:val="selectable-text"/>
          <w:rFonts w:ascii="Arial Narrow" w:hAnsi="Arial Narrow"/>
          <w:sz w:val="22"/>
          <w:szCs w:val="22"/>
          <w:lang w:val="lv-LV"/>
        </w:rPr>
        <w:t xml:space="preserve">Dalībniekiem būs iespēja </w:t>
      </w:r>
      <w:r w:rsidR="00897AF0">
        <w:rPr>
          <w:rStyle w:val="selectable-text"/>
          <w:rFonts w:ascii="Arial Narrow" w:hAnsi="Arial Narrow"/>
          <w:sz w:val="22"/>
          <w:szCs w:val="22"/>
          <w:lang w:val="lv-LV"/>
        </w:rPr>
        <w:t>iepazīt</w:t>
      </w:r>
      <w:r w:rsidR="00F359F8">
        <w:rPr>
          <w:rStyle w:val="selectable-text"/>
          <w:rFonts w:ascii="Arial Narrow" w:hAnsi="Arial Narrow"/>
          <w:sz w:val="22"/>
          <w:szCs w:val="22"/>
          <w:lang w:val="lv-LV"/>
        </w:rPr>
        <w:t xml:space="preserve"> Norvēģijas pieredz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>i</w:t>
      </w:r>
      <w:r w:rsidR="00F359F8">
        <w:rPr>
          <w:rStyle w:val="selectable-text"/>
          <w:rFonts w:ascii="Arial Narrow" w:hAnsi="Arial Narrow"/>
          <w:sz w:val="22"/>
          <w:szCs w:val="22"/>
          <w:lang w:val="lv-LV"/>
        </w:rPr>
        <w:t xml:space="preserve"> pašvaldību un iedzīvotāju sadarbībā</w:t>
      </w:r>
      <w:r w:rsidR="00BA7FB4">
        <w:rPr>
          <w:rStyle w:val="selectable-text"/>
          <w:rFonts w:ascii="Arial Narrow" w:hAnsi="Arial Narrow"/>
          <w:sz w:val="22"/>
          <w:szCs w:val="22"/>
          <w:lang w:val="lv-LV"/>
        </w:rPr>
        <w:t xml:space="preserve">, </w:t>
      </w:r>
      <w:r w:rsidR="00450202">
        <w:rPr>
          <w:rStyle w:val="selectable-text"/>
          <w:rFonts w:ascii="Arial Narrow" w:hAnsi="Arial Narrow"/>
          <w:sz w:val="22"/>
          <w:szCs w:val="22"/>
          <w:lang w:val="lv-LV"/>
        </w:rPr>
        <w:t xml:space="preserve">sasaistot to </w:t>
      </w:r>
      <w:r w:rsidR="00BA7FB4" w:rsidRPr="00A71B82">
        <w:rPr>
          <w:rStyle w:val="selectable-text"/>
          <w:rFonts w:ascii="Arial Narrow" w:hAnsi="Arial Narrow"/>
          <w:sz w:val="22"/>
          <w:szCs w:val="22"/>
          <w:lang w:val="lv-LV"/>
        </w:rPr>
        <w:t xml:space="preserve">ar 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 xml:space="preserve">esošo </w:t>
      </w:r>
      <w:r w:rsidR="00BA7FB4" w:rsidRPr="00A71B82">
        <w:rPr>
          <w:rStyle w:val="selectable-text"/>
          <w:rFonts w:ascii="Arial Narrow" w:hAnsi="Arial Narrow"/>
          <w:sz w:val="22"/>
          <w:szCs w:val="22"/>
          <w:lang w:val="lv-LV"/>
        </w:rPr>
        <w:t xml:space="preserve">situāciju </w:t>
      </w:r>
      <w:r w:rsidR="00465970">
        <w:rPr>
          <w:rStyle w:val="selectable-text"/>
          <w:rFonts w:ascii="Arial Narrow" w:hAnsi="Arial Narrow"/>
          <w:sz w:val="22"/>
          <w:szCs w:val="22"/>
          <w:lang w:val="lv-LV"/>
        </w:rPr>
        <w:t xml:space="preserve">un iespējām </w:t>
      </w:r>
      <w:r w:rsidR="00BA7FB4" w:rsidRPr="00A71B82">
        <w:rPr>
          <w:rStyle w:val="selectable-text"/>
          <w:rFonts w:ascii="Arial Narrow" w:hAnsi="Arial Narrow"/>
          <w:sz w:val="22"/>
          <w:szCs w:val="22"/>
          <w:lang w:val="lv-LV"/>
        </w:rPr>
        <w:t>Latvijā</w:t>
      </w:r>
      <w:r w:rsidR="00CC042B">
        <w:rPr>
          <w:rStyle w:val="selectable-text"/>
          <w:rFonts w:ascii="Arial Narrow" w:hAnsi="Arial Narrow"/>
          <w:sz w:val="22"/>
          <w:szCs w:val="22"/>
          <w:lang w:val="lv-LV"/>
        </w:rPr>
        <w:t>, s</w:t>
      </w:r>
      <w:r w:rsidR="00AF2C83">
        <w:rPr>
          <w:rStyle w:val="selectable-text"/>
          <w:rFonts w:ascii="Arial Narrow" w:hAnsi="Arial Narrow"/>
          <w:sz w:val="22"/>
          <w:szCs w:val="22"/>
          <w:lang w:val="lv-LV"/>
        </w:rPr>
        <w:t>avukārt</w:t>
      </w:r>
      <w:r w:rsidR="00CC042B">
        <w:rPr>
          <w:rStyle w:val="selectable-text"/>
          <w:rFonts w:ascii="Arial Narrow" w:hAnsi="Arial Narrow"/>
          <w:sz w:val="22"/>
          <w:szCs w:val="22"/>
          <w:lang w:val="lv-LV"/>
        </w:rPr>
        <w:t>,</w:t>
      </w:r>
      <w:r w:rsidR="00AF2C83">
        <w:rPr>
          <w:rStyle w:val="selectable-text"/>
          <w:rFonts w:ascii="Arial Narrow" w:hAnsi="Arial Narrow"/>
          <w:sz w:val="22"/>
          <w:szCs w:val="22"/>
          <w:lang w:val="lv-LV"/>
        </w:rPr>
        <w:t xml:space="preserve"> l</w:t>
      </w:r>
      <w:r w:rsidR="00F359F8">
        <w:rPr>
          <w:rStyle w:val="selectable-text"/>
          <w:rFonts w:ascii="Arial Narrow" w:hAnsi="Arial Narrow"/>
          <w:sz w:val="22"/>
          <w:szCs w:val="22"/>
          <w:lang w:val="lv-LV"/>
        </w:rPr>
        <w:t>ai iedziļinātos izaicinājumos un iespējās</w:t>
      </w:r>
      <w:r w:rsidR="00450202">
        <w:rPr>
          <w:rStyle w:val="selectable-text"/>
          <w:rFonts w:ascii="Arial Narrow" w:hAnsi="Arial Narrow"/>
          <w:sz w:val="22"/>
          <w:szCs w:val="22"/>
          <w:lang w:val="lv-LV"/>
        </w:rPr>
        <w:t xml:space="preserve"> demokrātijas praksēs</w:t>
      </w:r>
      <w:r w:rsidR="00F359F8">
        <w:rPr>
          <w:rStyle w:val="selectable-text"/>
          <w:rFonts w:ascii="Arial Narrow" w:hAnsi="Arial Narrow"/>
          <w:sz w:val="22"/>
          <w:szCs w:val="22"/>
          <w:lang w:val="lv-LV"/>
        </w:rPr>
        <w:t xml:space="preserve"> vietējā līmenī</w:t>
      </w:r>
      <w:r w:rsidR="00D41A91">
        <w:rPr>
          <w:rStyle w:val="selectable-text"/>
          <w:rFonts w:ascii="Arial Narrow" w:hAnsi="Arial Narrow"/>
          <w:sz w:val="22"/>
          <w:szCs w:val="22"/>
          <w:lang w:val="lv-LV"/>
        </w:rPr>
        <w:t xml:space="preserve"> Latvijā</w:t>
      </w:r>
      <w:r w:rsidR="00F359F8">
        <w:rPr>
          <w:rStyle w:val="selectable-text"/>
          <w:rFonts w:ascii="Arial Narrow" w:hAnsi="Arial Narrow"/>
          <w:sz w:val="22"/>
          <w:szCs w:val="22"/>
          <w:lang w:val="lv-LV"/>
        </w:rPr>
        <w:t>, ar savu</w:t>
      </w:r>
      <w:r w:rsidR="00BA7FB4"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="00F359F8">
        <w:rPr>
          <w:rStyle w:val="selectable-text"/>
          <w:rFonts w:ascii="Arial Narrow" w:hAnsi="Arial Narrow"/>
          <w:sz w:val="22"/>
          <w:szCs w:val="22"/>
          <w:lang w:val="lv-LV"/>
        </w:rPr>
        <w:t>pieredzi v</w:t>
      </w:r>
      <w:r w:rsidR="00783183">
        <w:rPr>
          <w:rStyle w:val="selectable-text"/>
          <w:rFonts w:ascii="Arial Narrow" w:hAnsi="Arial Narrow"/>
          <w:sz w:val="22"/>
          <w:szCs w:val="22"/>
          <w:lang w:val="lv-LV"/>
        </w:rPr>
        <w:t>ieta</w:t>
      </w:r>
      <w:r w:rsidR="00F359F8">
        <w:rPr>
          <w:rStyle w:val="selectable-text"/>
          <w:rFonts w:ascii="Arial Narrow" w:hAnsi="Arial Narrow"/>
          <w:sz w:val="22"/>
          <w:szCs w:val="22"/>
          <w:lang w:val="lv-LV"/>
        </w:rPr>
        <w:t>s</w:t>
      </w:r>
      <w:r w:rsidR="00783183">
        <w:rPr>
          <w:rStyle w:val="selectable-text"/>
          <w:rFonts w:ascii="Arial Narrow" w:hAnsi="Arial Narrow"/>
          <w:sz w:val="22"/>
          <w:szCs w:val="22"/>
          <w:lang w:val="lv-LV"/>
        </w:rPr>
        <w:t xml:space="preserve"> kā demokrātija</w:t>
      </w:r>
      <w:r w:rsidR="00F359F8">
        <w:rPr>
          <w:rStyle w:val="selectable-text"/>
          <w:rFonts w:ascii="Arial Narrow" w:hAnsi="Arial Narrow"/>
          <w:sz w:val="22"/>
          <w:szCs w:val="22"/>
          <w:lang w:val="lv-LV"/>
        </w:rPr>
        <w:t xml:space="preserve">s veidošanā dalīsies </w:t>
      </w:r>
      <w:r w:rsidR="00783183">
        <w:rPr>
          <w:rStyle w:val="selectable-text"/>
          <w:rFonts w:ascii="Arial Narrow" w:hAnsi="Arial Narrow"/>
          <w:sz w:val="22"/>
          <w:szCs w:val="22"/>
          <w:lang w:val="lv-LV"/>
        </w:rPr>
        <w:t xml:space="preserve">Cēsu novada </w:t>
      </w:r>
      <w:r w:rsidR="00D966BB">
        <w:rPr>
          <w:rStyle w:val="selectable-text"/>
          <w:rFonts w:ascii="Arial Narrow" w:hAnsi="Arial Narrow"/>
          <w:sz w:val="22"/>
          <w:szCs w:val="22"/>
          <w:lang w:val="lv-LV"/>
        </w:rPr>
        <w:t>pārstāvji</w:t>
      </w:r>
      <w:r w:rsidR="00783183">
        <w:rPr>
          <w:rStyle w:val="selectable-text"/>
          <w:rFonts w:ascii="Arial Narrow" w:hAnsi="Arial Narrow"/>
          <w:sz w:val="22"/>
          <w:szCs w:val="22"/>
          <w:lang w:val="lv-LV"/>
        </w:rPr>
        <w:t>.</w:t>
      </w:r>
    </w:p>
    <w:p w14:paraId="5DC751F4" w14:textId="22F3657E" w:rsidR="00A71B82" w:rsidRDefault="00AF2C83" w:rsidP="0045103A">
      <w:pPr>
        <w:spacing w:after="120"/>
        <w:jc w:val="both"/>
        <w:rPr>
          <w:rStyle w:val="selectable-text"/>
          <w:rFonts w:ascii="Arial Narrow" w:hAnsi="Arial Narrow"/>
          <w:sz w:val="22"/>
          <w:szCs w:val="22"/>
          <w:lang w:val="lv-LV"/>
        </w:rPr>
      </w:pP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Ar priekšlasījumiem Demokrātijas akadēmijas mācību trešajā mācību dienā uzstāsies </w:t>
      </w:r>
      <w:r w:rsidRPr="00AF2C83">
        <w:rPr>
          <w:rStyle w:val="selectable-text"/>
          <w:rFonts w:ascii="Arial Narrow" w:hAnsi="Arial Narrow"/>
          <w:sz w:val="22"/>
          <w:szCs w:val="22"/>
          <w:lang w:val="lv-LV"/>
        </w:rPr>
        <w:t>Latvijas Zinātņu akadēmijas korespondētājlocekle, Latvijas Universitātes Juridiskās fakultātes profesore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Sanita Osipova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, </w:t>
      </w:r>
      <w:r w:rsidRPr="00AF2C83">
        <w:rPr>
          <w:rStyle w:val="selectable-text"/>
          <w:rFonts w:ascii="Arial Narrow" w:hAnsi="Arial Narrow"/>
          <w:sz w:val="22"/>
          <w:szCs w:val="22"/>
          <w:lang w:val="lv-LV"/>
        </w:rPr>
        <w:t>Latvijas Universitātes Biznesa, vadības un ekonomikas fakultātes docente, maģistra studiju programmas "Sabiedrības vadība" direktore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Lilita Seimuškāne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, </w:t>
      </w:r>
      <w:r w:rsidRPr="00AF2C83">
        <w:rPr>
          <w:rStyle w:val="selectable-text"/>
          <w:rFonts w:ascii="Arial Narrow" w:hAnsi="Arial Narrow"/>
          <w:sz w:val="22"/>
          <w:szCs w:val="22"/>
          <w:lang w:val="lv-LV"/>
        </w:rPr>
        <w:t>biedrības “Latvijas Platforma attīstības sadarbībai” direktore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Inese Vaivare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, </w:t>
      </w:r>
      <w:r w:rsidRPr="00AF2C83">
        <w:rPr>
          <w:rStyle w:val="selectable-text"/>
          <w:rFonts w:ascii="Arial Narrow" w:hAnsi="Arial Narrow"/>
          <w:sz w:val="22"/>
          <w:szCs w:val="22"/>
          <w:lang w:val="lv-LV"/>
        </w:rPr>
        <w:t>GRID-Arendal fonda Norvēģijā eksperte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Ieva Ručevska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, </w:t>
      </w:r>
      <w:r w:rsidRPr="00AF2C83">
        <w:rPr>
          <w:rStyle w:val="selectable-text"/>
          <w:rFonts w:ascii="Arial Narrow" w:hAnsi="Arial Narrow"/>
          <w:sz w:val="22"/>
          <w:szCs w:val="22"/>
          <w:lang w:val="lv-LV"/>
        </w:rPr>
        <w:t>biedrības “Sabiedrība par atklātību – Delna” direktore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Inese Tauriņa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, </w:t>
      </w:r>
      <w:r w:rsidR="00CC042B" w:rsidRPr="00CC042B">
        <w:rPr>
          <w:rStyle w:val="selectable-text"/>
          <w:rFonts w:ascii="Arial Narrow" w:hAnsi="Arial Narrow"/>
          <w:sz w:val="22"/>
          <w:szCs w:val="22"/>
          <w:lang w:val="lv-LV"/>
        </w:rPr>
        <w:t>Cēsu Pluriversitātes dibinātājs, pilsētvides plānotājs un dizainers</w:t>
      </w:r>
      <w:r w:rsidR="00CC042B"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="00CC042B"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Jānis Ķīnasts</w:t>
      </w:r>
      <w:r w:rsidR="00CC042B">
        <w:rPr>
          <w:rStyle w:val="selectable-text"/>
          <w:rFonts w:ascii="Arial Narrow" w:hAnsi="Arial Narrow"/>
          <w:sz w:val="22"/>
          <w:szCs w:val="22"/>
          <w:lang w:val="lv-LV"/>
        </w:rPr>
        <w:t xml:space="preserve">, </w:t>
      </w:r>
      <w:r w:rsidRPr="00AF2C83">
        <w:rPr>
          <w:rStyle w:val="selectable-text"/>
          <w:rFonts w:ascii="Arial Narrow" w:hAnsi="Arial Narrow"/>
          <w:sz w:val="22"/>
          <w:szCs w:val="22"/>
          <w:lang w:val="lv-LV"/>
        </w:rPr>
        <w:t xml:space="preserve">Cēsu novada 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pašvaldības </w:t>
      </w:r>
      <w:r w:rsidRPr="00AF2C83">
        <w:rPr>
          <w:rStyle w:val="selectable-text"/>
          <w:rFonts w:ascii="Arial Narrow" w:hAnsi="Arial Narrow"/>
          <w:sz w:val="22"/>
          <w:szCs w:val="22"/>
          <w:lang w:val="lv-LV"/>
        </w:rPr>
        <w:t>Komunikācijas un klientu servisa pārvaldes vadītājs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Kārlis Pots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, </w:t>
      </w:r>
      <w:r w:rsidRPr="00AF2C83">
        <w:rPr>
          <w:rStyle w:val="selectable-text"/>
          <w:rFonts w:ascii="Arial Narrow" w:hAnsi="Arial Narrow"/>
          <w:sz w:val="22"/>
          <w:szCs w:val="22"/>
          <w:lang w:val="lv-LV"/>
        </w:rPr>
        <w:t>Draudzīgā Aicinājuma Cēsu Valsts ģimnāzijas direktors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Pr="009C09DE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Oskars Kaulēns</w:t>
      </w:r>
      <w:r w:rsidR="00CC042B">
        <w:rPr>
          <w:rStyle w:val="selectable-text"/>
          <w:rFonts w:ascii="Arial Narrow" w:hAnsi="Arial Narrow"/>
          <w:sz w:val="22"/>
          <w:szCs w:val="22"/>
          <w:lang w:val="lv-LV"/>
        </w:rPr>
        <w:t xml:space="preserve"> un </w:t>
      </w:r>
      <w:r w:rsidR="00CC042B" w:rsidRPr="00CC042B">
        <w:rPr>
          <w:rStyle w:val="selectable-text"/>
          <w:rFonts w:ascii="Arial Narrow" w:hAnsi="Arial Narrow"/>
          <w:sz w:val="22"/>
          <w:szCs w:val="22"/>
          <w:lang w:val="lv-LV"/>
        </w:rPr>
        <w:t>Žaņa Lipkes memoriāla direktore</w:t>
      </w:r>
      <w:r w:rsidR="00CC042B">
        <w:rPr>
          <w:rStyle w:val="selectable-text"/>
          <w:rFonts w:ascii="Arial Narrow" w:hAnsi="Arial Narrow"/>
          <w:sz w:val="22"/>
          <w:szCs w:val="22"/>
          <w:lang w:val="lv-LV"/>
        </w:rPr>
        <w:t xml:space="preserve">, sabiedriskā aktīviste </w:t>
      </w:r>
      <w:r w:rsidR="00CC042B" w:rsidRPr="00A26706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Lolita Tomsone</w:t>
      </w:r>
      <w:r w:rsidR="00CC042B">
        <w:rPr>
          <w:rStyle w:val="selectable-text"/>
          <w:rFonts w:ascii="Arial Narrow" w:hAnsi="Arial Narrow"/>
          <w:sz w:val="22"/>
          <w:szCs w:val="22"/>
          <w:lang w:val="lv-LV"/>
        </w:rPr>
        <w:t>.</w:t>
      </w:r>
    </w:p>
    <w:p w14:paraId="17A1081A" w14:textId="65E1CB0A" w:rsidR="00F05433" w:rsidRPr="00CC042B" w:rsidRDefault="00F05433" w:rsidP="0045103A">
      <w:pPr>
        <w:spacing w:after="120"/>
        <w:jc w:val="both"/>
        <w:rPr>
          <w:rStyle w:val="Strong"/>
          <w:rFonts w:ascii="Arial Narrow" w:hAnsi="Arial Narrow" w:cs="Calibri"/>
          <w:i/>
          <w:iCs/>
          <w:sz w:val="22"/>
          <w:szCs w:val="22"/>
          <w:shd w:val="clear" w:color="auto" w:fill="FFFFFF"/>
          <w:lang w:val="lv-LV"/>
        </w:rPr>
      </w:pPr>
      <w:r w:rsidRPr="00CC042B">
        <w:rPr>
          <w:rStyle w:val="selectable-text"/>
          <w:rFonts w:ascii="Arial Narrow" w:hAnsi="Arial Narrow"/>
          <w:i/>
          <w:iCs/>
          <w:sz w:val="22"/>
          <w:szCs w:val="22"/>
          <w:lang w:val="lv-LV"/>
        </w:rPr>
        <w:t xml:space="preserve">Iniciatīvu “Demokrātijas akadēmija” īsteno </w:t>
      </w:r>
      <w:r w:rsidRPr="00CC042B">
        <w:rPr>
          <w:rStyle w:val="Strong"/>
          <w:rFonts w:ascii="Arial Narrow" w:hAnsi="Arial Narrow" w:cs="Calibri"/>
          <w:i/>
          <w:iCs/>
          <w:sz w:val="22"/>
          <w:szCs w:val="22"/>
          <w:shd w:val="clear" w:color="auto" w:fill="FFFFFF"/>
          <w:lang w:val="lv-LV"/>
        </w:rPr>
        <w:t xml:space="preserve">Latvijas nevalstiskās organizācijas - </w:t>
      </w:r>
      <w:r w:rsidRPr="00CC042B">
        <w:rPr>
          <w:rStyle w:val="Strong"/>
          <w:rFonts w:ascii="Arial Narrow" w:hAnsi="Arial Narrow"/>
          <w:i/>
          <w:iCs/>
          <w:sz w:val="22"/>
          <w:szCs w:val="22"/>
          <w:shd w:val="clear" w:color="auto" w:fill="FFFFFF"/>
          <w:lang w:val="lv-LV"/>
        </w:rPr>
        <w:t xml:space="preserve">biedrība “Latvijas </w:t>
      </w:r>
      <w:r w:rsidR="00EC1469" w:rsidRPr="00CC042B">
        <w:rPr>
          <w:rStyle w:val="Strong"/>
          <w:rFonts w:ascii="Arial Narrow" w:hAnsi="Arial Narrow"/>
          <w:i/>
          <w:iCs/>
          <w:sz w:val="22"/>
          <w:szCs w:val="22"/>
          <w:shd w:val="clear" w:color="auto" w:fill="FFFFFF"/>
          <w:lang w:val="lv-LV"/>
        </w:rPr>
        <w:t>L</w:t>
      </w:r>
      <w:r w:rsidRPr="00CC042B">
        <w:rPr>
          <w:rStyle w:val="Strong"/>
          <w:rFonts w:ascii="Arial Narrow" w:hAnsi="Arial Narrow"/>
          <w:i/>
          <w:iCs/>
          <w:sz w:val="22"/>
          <w:szCs w:val="22"/>
          <w:shd w:val="clear" w:color="auto" w:fill="FFFFFF"/>
          <w:lang w:val="lv-LV"/>
        </w:rPr>
        <w:t xml:space="preserve">auku forums” sadarbībā ar Latvijas Pilsonisko aliansi, </w:t>
      </w:r>
      <w:r w:rsidRPr="00CC042B">
        <w:rPr>
          <w:rFonts w:ascii="Arial Narrow" w:hAnsi="Arial Narrow"/>
          <w:b/>
          <w:bCs/>
          <w:i/>
          <w:iCs/>
          <w:sz w:val="22"/>
          <w:szCs w:val="22"/>
          <w:lang w:val="lv-LV"/>
        </w:rPr>
        <w:t>Dienvidlatgales NVO atbalsta centru</w:t>
      </w:r>
      <w:r w:rsidRPr="00CC042B">
        <w:rPr>
          <w:rFonts w:ascii="Arial Narrow" w:hAnsi="Arial Narrow"/>
          <w:i/>
          <w:iCs/>
          <w:sz w:val="22"/>
          <w:szCs w:val="22"/>
          <w:lang w:val="lv-LV"/>
        </w:rPr>
        <w:t xml:space="preserve">, </w:t>
      </w:r>
      <w:r w:rsidRPr="00CC042B">
        <w:rPr>
          <w:rFonts w:ascii="Arial Narrow" w:hAnsi="Arial Narrow"/>
          <w:b/>
          <w:bCs/>
          <w:i/>
          <w:iCs/>
          <w:sz w:val="22"/>
          <w:szCs w:val="22"/>
          <w:lang w:val="lv-LV"/>
        </w:rPr>
        <w:t>Kurzemes NVO centru</w:t>
      </w:r>
      <w:r w:rsidRPr="00CC042B">
        <w:rPr>
          <w:rFonts w:ascii="Arial Narrow" w:hAnsi="Arial Narrow"/>
          <w:i/>
          <w:iCs/>
          <w:sz w:val="22"/>
          <w:szCs w:val="22"/>
          <w:lang w:val="lv-LV"/>
        </w:rPr>
        <w:t xml:space="preserve">, </w:t>
      </w:r>
      <w:r w:rsidRPr="00CC042B">
        <w:rPr>
          <w:rFonts w:ascii="Arial Narrow" w:hAnsi="Arial Narrow"/>
          <w:b/>
          <w:bCs/>
          <w:i/>
          <w:iCs/>
          <w:sz w:val="22"/>
          <w:szCs w:val="22"/>
          <w:lang w:val="lv-LV"/>
        </w:rPr>
        <w:t>Valmieras novada fondu</w:t>
      </w:r>
      <w:r w:rsidRPr="00CC042B">
        <w:rPr>
          <w:rFonts w:ascii="Arial Narrow" w:hAnsi="Arial Narrow"/>
          <w:i/>
          <w:iCs/>
          <w:sz w:val="22"/>
          <w:szCs w:val="22"/>
          <w:lang w:val="lv-LV"/>
        </w:rPr>
        <w:t xml:space="preserve"> un </w:t>
      </w:r>
      <w:r w:rsidRPr="00CC042B">
        <w:rPr>
          <w:rFonts w:ascii="Arial Narrow" w:hAnsi="Arial Narrow"/>
          <w:b/>
          <w:bCs/>
          <w:i/>
          <w:iCs/>
          <w:sz w:val="22"/>
          <w:szCs w:val="22"/>
          <w:lang w:val="lv-LV"/>
        </w:rPr>
        <w:t>Zemgales NVO centru</w:t>
      </w:r>
      <w:r w:rsidRPr="00CC042B">
        <w:rPr>
          <w:rFonts w:ascii="Arial Narrow" w:hAnsi="Arial Narrow"/>
          <w:i/>
          <w:iCs/>
          <w:sz w:val="22"/>
          <w:szCs w:val="22"/>
          <w:lang w:val="lv-LV"/>
        </w:rPr>
        <w:t xml:space="preserve">, </w:t>
      </w:r>
      <w:r w:rsidRPr="00CC042B">
        <w:rPr>
          <w:rStyle w:val="Strong"/>
          <w:rFonts w:ascii="Arial Narrow" w:hAnsi="Arial Narrow"/>
          <w:b w:val="0"/>
          <w:bCs w:val="0"/>
          <w:i/>
          <w:iCs/>
          <w:sz w:val="22"/>
          <w:szCs w:val="22"/>
          <w:shd w:val="clear" w:color="auto" w:fill="FFFFFF"/>
          <w:lang w:val="lv-LV"/>
        </w:rPr>
        <w:t>pateicoties Eiropas Ekonomikas zonas un Norvēģijas grantu programmas “Aktīvo iedzīvotāju fonds” finansiālajam atbalstam,</w:t>
      </w:r>
      <w:r w:rsidRPr="00CC042B">
        <w:rPr>
          <w:rFonts w:ascii="Arial Narrow" w:hAnsi="Arial Narrow"/>
          <w:i/>
          <w:iCs/>
          <w:sz w:val="22"/>
          <w:szCs w:val="22"/>
          <w:lang w:val="lv-LV"/>
        </w:rPr>
        <w:t xml:space="preserve"> apvienojot organizāciju līdzšinējo pieredzi un ekspertīzi, kas gūta 20 gadu garumā NVO sektora un pilsoniskās sabiedrības stiprināšanas aktivitātēs, </w:t>
      </w:r>
      <w:r w:rsidR="00EC1469" w:rsidRPr="00CC042B">
        <w:rPr>
          <w:rFonts w:ascii="Arial Narrow" w:hAnsi="Arial Narrow"/>
          <w:b/>
          <w:bCs/>
          <w:i/>
          <w:iCs/>
          <w:sz w:val="22"/>
          <w:szCs w:val="22"/>
          <w:lang w:val="lv-LV"/>
        </w:rPr>
        <w:t>lai</w:t>
      </w:r>
      <w:r w:rsidR="00EC1469" w:rsidRPr="00CC042B">
        <w:rPr>
          <w:rStyle w:val="Strong"/>
          <w:rFonts w:ascii="Arial Narrow" w:hAnsi="Arial Narrow" w:cs="Calibri"/>
          <w:i/>
          <w:iCs/>
          <w:sz w:val="22"/>
          <w:szCs w:val="22"/>
          <w:shd w:val="clear" w:color="auto" w:fill="FFFFFF"/>
          <w:lang w:val="lv-LV"/>
        </w:rPr>
        <w:t xml:space="preserve"> </w:t>
      </w:r>
      <w:r w:rsidRPr="00CC042B">
        <w:rPr>
          <w:rStyle w:val="Strong"/>
          <w:rFonts w:ascii="Arial Narrow" w:hAnsi="Arial Narrow" w:cs="Calibri"/>
          <w:i/>
          <w:iCs/>
          <w:sz w:val="22"/>
          <w:szCs w:val="22"/>
          <w:shd w:val="clear" w:color="auto" w:fill="FFFFFF"/>
          <w:lang w:val="lv-LV"/>
        </w:rPr>
        <w:t>aktualizētu pilsoniskas sabiedrības un līdzdalības jautājumus un to nozīmi, kā arī reaģētu uz esošajiem izaicinājumiem.</w:t>
      </w:r>
    </w:p>
    <w:p w14:paraId="02D10A55" w14:textId="77777777" w:rsidR="00BB1152" w:rsidRPr="00BF006D" w:rsidRDefault="00BB1152" w:rsidP="002337F0">
      <w:pPr>
        <w:spacing w:after="40"/>
        <w:jc w:val="both"/>
        <w:rPr>
          <w:rStyle w:val="Strong"/>
          <w:rFonts w:ascii="Arial Narrow" w:hAnsi="Arial Narrow" w:cs="Calibri"/>
          <w:b w:val="0"/>
          <w:i/>
          <w:iCs/>
          <w:sz w:val="22"/>
          <w:szCs w:val="22"/>
          <w:shd w:val="clear" w:color="auto" w:fill="FFFFFF"/>
          <w:lang w:val="lv-LV"/>
        </w:rPr>
      </w:pPr>
    </w:p>
    <w:p w14:paraId="0377B1E7" w14:textId="408541D0" w:rsidR="001A4FAA" w:rsidRPr="00BF006D" w:rsidRDefault="001A4FAA" w:rsidP="001A4FAA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  <w:lang w:val="lv-LV"/>
        </w:rPr>
      </w:pPr>
      <w:r w:rsidRPr="00BF006D">
        <w:rPr>
          <w:rFonts w:ascii="Arial Narrow" w:hAnsi="Arial Narrow"/>
          <w:b/>
          <w:bCs/>
          <w:sz w:val="22"/>
          <w:szCs w:val="22"/>
          <w:lang w:val="lv-LV"/>
        </w:rPr>
        <w:t>Kontaktinformācija</w:t>
      </w:r>
    </w:p>
    <w:p w14:paraId="21F097F4" w14:textId="77777777" w:rsidR="001A4FAA" w:rsidRPr="00BF006D" w:rsidRDefault="001A4FAA" w:rsidP="001A4FAA">
      <w:pPr>
        <w:spacing w:line="276" w:lineRule="auto"/>
        <w:jc w:val="right"/>
        <w:rPr>
          <w:rFonts w:ascii="Arial Narrow" w:hAnsi="Arial Narrow"/>
          <w:sz w:val="22"/>
          <w:szCs w:val="22"/>
          <w:lang w:val="lv-LV"/>
        </w:rPr>
      </w:pPr>
      <w:r w:rsidRPr="00BF006D">
        <w:rPr>
          <w:rFonts w:ascii="Arial Narrow" w:hAnsi="Arial Narrow"/>
          <w:sz w:val="22"/>
          <w:szCs w:val="22"/>
          <w:lang w:val="lv-LV"/>
        </w:rPr>
        <w:t>Inga Koleča, Latvijas Lauku forums</w:t>
      </w:r>
    </w:p>
    <w:p w14:paraId="2602257D" w14:textId="1BCF7ED1" w:rsidR="001A4FAA" w:rsidRPr="00BF006D" w:rsidRDefault="001A4FAA" w:rsidP="001A4FAA">
      <w:pPr>
        <w:spacing w:line="276" w:lineRule="auto"/>
        <w:jc w:val="right"/>
        <w:rPr>
          <w:rFonts w:ascii="Arial Narrow" w:hAnsi="Arial Narrow"/>
          <w:sz w:val="22"/>
          <w:szCs w:val="22"/>
          <w:lang w:val="lv-LV"/>
        </w:rPr>
      </w:pPr>
      <w:r w:rsidRPr="00BF006D">
        <w:rPr>
          <w:rFonts w:ascii="Arial Narrow" w:hAnsi="Arial Narrow"/>
          <w:sz w:val="22"/>
          <w:szCs w:val="22"/>
          <w:lang w:val="lv-LV"/>
        </w:rPr>
        <w:t xml:space="preserve">+371 29220892   |    </w:t>
      </w:r>
      <w:hyperlink r:id="rId9" w:history="1">
        <w:r w:rsidRPr="00BF006D">
          <w:rPr>
            <w:rStyle w:val="Hyperlink"/>
            <w:rFonts w:ascii="Arial Narrow" w:hAnsi="Arial Narrow"/>
            <w:sz w:val="22"/>
            <w:szCs w:val="22"/>
            <w:lang w:val="lv-LV"/>
          </w:rPr>
          <w:t>info@laukuforums.lv</w:t>
        </w:r>
      </w:hyperlink>
    </w:p>
    <w:p w14:paraId="305DC948" w14:textId="67B8CDB5" w:rsidR="001A4FAA" w:rsidRPr="00BF006D" w:rsidRDefault="001A4FAA" w:rsidP="001A4FAA">
      <w:pPr>
        <w:jc w:val="right"/>
        <w:rPr>
          <w:rFonts w:ascii="Arial Narrow" w:hAnsi="Arial Narrow"/>
          <w:sz w:val="22"/>
          <w:szCs w:val="22"/>
          <w:lang w:val="lv-LV"/>
        </w:rPr>
      </w:pPr>
    </w:p>
    <w:p w14:paraId="11733362" w14:textId="16099FBD" w:rsidR="00FC76E7" w:rsidRPr="0045103A" w:rsidRDefault="001A4FAA" w:rsidP="0045103A">
      <w:pPr>
        <w:jc w:val="both"/>
        <w:rPr>
          <w:rFonts w:ascii="Arial Narrow" w:hAnsi="Arial Narrow"/>
          <w:i/>
          <w:iCs/>
          <w:sz w:val="22"/>
          <w:szCs w:val="22"/>
          <w:lang w:val="lv-LV"/>
        </w:rPr>
      </w:pPr>
      <w:r w:rsidRPr="00BF006D">
        <w:rPr>
          <w:rFonts w:ascii="Arial Narrow" w:hAnsi="Arial Narrow"/>
          <w:i/>
          <w:iCs/>
          <w:sz w:val="22"/>
          <w:szCs w:val="22"/>
          <w:lang w:val="lv-LV"/>
        </w:rPr>
        <w:t>Latvijas Lauku forums ir nacionāla mēroga organizācija, kas apvieno 8</w:t>
      </w:r>
      <w:r w:rsidR="0045103A">
        <w:rPr>
          <w:rFonts w:ascii="Arial Narrow" w:hAnsi="Arial Narrow"/>
          <w:i/>
          <w:iCs/>
          <w:sz w:val="22"/>
          <w:szCs w:val="22"/>
          <w:lang w:val="lv-LV"/>
        </w:rPr>
        <w:t>9</w:t>
      </w:r>
      <w:r w:rsidRPr="00BF006D">
        <w:rPr>
          <w:rFonts w:ascii="Arial Narrow" w:hAnsi="Arial Narrow"/>
          <w:i/>
          <w:iCs/>
          <w:sz w:val="22"/>
          <w:szCs w:val="22"/>
          <w:lang w:val="lv-LV"/>
        </w:rPr>
        <w:t xml:space="preserve"> organizācijas visos </w:t>
      </w:r>
      <w:r w:rsidR="00253717" w:rsidRPr="00BF006D">
        <w:rPr>
          <w:rFonts w:ascii="Arial Narrow" w:hAnsi="Arial Narrow"/>
          <w:i/>
          <w:iCs/>
          <w:sz w:val="22"/>
          <w:szCs w:val="22"/>
          <w:lang w:val="lv-LV"/>
        </w:rPr>
        <w:t xml:space="preserve">Latvijas </w:t>
      </w:r>
      <w:r w:rsidRPr="00BF006D">
        <w:rPr>
          <w:rFonts w:ascii="Arial Narrow" w:hAnsi="Arial Narrow"/>
          <w:i/>
          <w:iCs/>
          <w:sz w:val="22"/>
          <w:szCs w:val="22"/>
          <w:lang w:val="lv-LV"/>
        </w:rPr>
        <w:t xml:space="preserve">reģionos. LLF misija ir veicināt Latvijas lauku līdzsvarotu attīstību, lai Latvijas lauki kļūtu par vietu, kur dzīvo apmierināti cilvēki, kuri savā dzīves vietā spēj realizēt ekonomiskās un sociālās vajadzības. Vairāk: </w:t>
      </w:r>
      <w:hyperlink r:id="rId10" w:history="1">
        <w:r w:rsidRPr="00BF006D">
          <w:rPr>
            <w:rStyle w:val="Hyperlink"/>
            <w:rFonts w:ascii="Arial Narrow" w:hAnsi="Arial Narrow"/>
            <w:i/>
            <w:iCs/>
            <w:color w:val="8CC63F"/>
            <w:sz w:val="22"/>
            <w:szCs w:val="22"/>
            <w:lang w:val="lv-LV"/>
          </w:rPr>
          <w:t>laukuforums.lv</w:t>
        </w:r>
      </w:hyperlink>
      <w:r w:rsidRPr="00BF006D">
        <w:rPr>
          <w:rFonts w:ascii="Arial Narrow" w:hAnsi="Arial Narrow"/>
          <w:i/>
          <w:iCs/>
          <w:sz w:val="22"/>
          <w:szCs w:val="22"/>
          <w:lang w:val="lv-LV"/>
        </w:rPr>
        <w:t>.</w:t>
      </w:r>
    </w:p>
    <w:sectPr w:rsidR="00FC76E7" w:rsidRPr="0045103A" w:rsidSect="0045103A">
      <w:footerReference w:type="default" r:id="rId11"/>
      <w:pgSz w:w="11900" w:h="16840"/>
      <w:pgMar w:top="357" w:right="843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FCCD" w14:textId="77777777" w:rsidR="00AD499D" w:rsidRDefault="00AD499D" w:rsidP="00AE51E3">
      <w:r>
        <w:separator/>
      </w:r>
    </w:p>
  </w:endnote>
  <w:endnote w:type="continuationSeparator" w:id="0">
    <w:p w14:paraId="727998AF" w14:textId="77777777" w:rsidR="00AD499D" w:rsidRDefault="00AD499D" w:rsidP="00AE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FA2" w14:textId="2730A3C0" w:rsidR="00945ED7" w:rsidRDefault="001658F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06BE3E" wp14:editId="248DA517">
          <wp:simplePos x="0" y="0"/>
          <wp:positionH relativeFrom="column">
            <wp:posOffset>-2540</wp:posOffset>
          </wp:positionH>
          <wp:positionV relativeFrom="paragraph">
            <wp:posOffset>-450850</wp:posOffset>
          </wp:positionV>
          <wp:extent cx="6116320" cy="1070610"/>
          <wp:effectExtent l="0" t="0" r="0" b="0"/>
          <wp:wrapNone/>
          <wp:docPr id="4" name="Picture 4" descr="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070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E544" w14:textId="77777777" w:rsidR="00AD499D" w:rsidRDefault="00AD499D" w:rsidP="00AE51E3">
      <w:r>
        <w:separator/>
      </w:r>
    </w:p>
  </w:footnote>
  <w:footnote w:type="continuationSeparator" w:id="0">
    <w:p w14:paraId="133A6B37" w14:textId="77777777" w:rsidR="00AD499D" w:rsidRDefault="00AD499D" w:rsidP="00AE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71B2"/>
    <w:multiLevelType w:val="hybridMultilevel"/>
    <w:tmpl w:val="01823A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760E"/>
    <w:multiLevelType w:val="hybridMultilevel"/>
    <w:tmpl w:val="93F484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51AF"/>
    <w:multiLevelType w:val="hybridMultilevel"/>
    <w:tmpl w:val="0F98AD50"/>
    <w:lvl w:ilvl="0" w:tplc="281AC6C6">
      <w:start w:val="5"/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6341A1"/>
    <w:multiLevelType w:val="hybridMultilevel"/>
    <w:tmpl w:val="4A48333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D3006"/>
    <w:multiLevelType w:val="hybridMultilevel"/>
    <w:tmpl w:val="FE2A56BE"/>
    <w:lvl w:ilvl="0" w:tplc="F7400004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08F"/>
    <w:multiLevelType w:val="hybridMultilevel"/>
    <w:tmpl w:val="0C709E14"/>
    <w:lvl w:ilvl="0" w:tplc="EF7E6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EB023F"/>
    <w:multiLevelType w:val="hybridMultilevel"/>
    <w:tmpl w:val="D2EC6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D254EC"/>
    <w:multiLevelType w:val="hybridMultilevel"/>
    <w:tmpl w:val="61CEB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78770">
    <w:abstractNumId w:val="4"/>
  </w:num>
  <w:num w:numId="2" w16cid:durableId="1824195931">
    <w:abstractNumId w:val="1"/>
  </w:num>
  <w:num w:numId="3" w16cid:durableId="296451753">
    <w:abstractNumId w:val="0"/>
  </w:num>
  <w:num w:numId="4" w16cid:durableId="2053724795">
    <w:abstractNumId w:val="2"/>
  </w:num>
  <w:num w:numId="5" w16cid:durableId="2027704465">
    <w:abstractNumId w:val="3"/>
  </w:num>
  <w:num w:numId="6" w16cid:durableId="232786429">
    <w:abstractNumId w:val="7"/>
  </w:num>
  <w:num w:numId="7" w16cid:durableId="1361786609">
    <w:abstractNumId w:val="5"/>
  </w:num>
  <w:num w:numId="8" w16cid:durableId="165019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E3"/>
    <w:rsid w:val="00005711"/>
    <w:rsid w:val="000A6489"/>
    <w:rsid w:val="000F00F7"/>
    <w:rsid w:val="000F07F3"/>
    <w:rsid w:val="000F49D3"/>
    <w:rsid w:val="00162683"/>
    <w:rsid w:val="001658F3"/>
    <w:rsid w:val="001715FC"/>
    <w:rsid w:val="00176966"/>
    <w:rsid w:val="001A4FAA"/>
    <w:rsid w:val="001D2E16"/>
    <w:rsid w:val="001D2ECF"/>
    <w:rsid w:val="001D5B2F"/>
    <w:rsid w:val="001E55D9"/>
    <w:rsid w:val="002337F0"/>
    <w:rsid w:val="00237872"/>
    <w:rsid w:val="00243756"/>
    <w:rsid w:val="00253717"/>
    <w:rsid w:val="00253D66"/>
    <w:rsid w:val="002668C2"/>
    <w:rsid w:val="00277CA0"/>
    <w:rsid w:val="00280C4B"/>
    <w:rsid w:val="00281424"/>
    <w:rsid w:val="00284C92"/>
    <w:rsid w:val="00284F40"/>
    <w:rsid w:val="002B184D"/>
    <w:rsid w:val="002B34A0"/>
    <w:rsid w:val="002C2F51"/>
    <w:rsid w:val="003265AA"/>
    <w:rsid w:val="00362E6E"/>
    <w:rsid w:val="003E374D"/>
    <w:rsid w:val="00421E75"/>
    <w:rsid w:val="0043434B"/>
    <w:rsid w:val="00444CB0"/>
    <w:rsid w:val="00450202"/>
    <w:rsid w:val="0045103A"/>
    <w:rsid w:val="00453449"/>
    <w:rsid w:val="00465970"/>
    <w:rsid w:val="004F227D"/>
    <w:rsid w:val="004F3D90"/>
    <w:rsid w:val="00533779"/>
    <w:rsid w:val="005C1E28"/>
    <w:rsid w:val="005E39F5"/>
    <w:rsid w:val="00606FC3"/>
    <w:rsid w:val="006179B8"/>
    <w:rsid w:val="00660632"/>
    <w:rsid w:val="00661EF2"/>
    <w:rsid w:val="006651CA"/>
    <w:rsid w:val="00681A2A"/>
    <w:rsid w:val="00691575"/>
    <w:rsid w:val="006D119C"/>
    <w:rsid w:val="006E3F85"/>
    <w:rsid w:val="006E7293"/>
    <w:rsid w:val="00717D82"/>
    <w:rsid w:val="00756C89"/>
    <w:rsid w:val="00770748"/>
    <w:rsid w:val="00783183"/>
    <w:rsid w:val="0080591D"/>
    <w:rsid w:val="008219B4"/>
    <w:rsid w:val="00857F29"/>
    <w:rsid w:val="00897AF0"/>
    <w:rsid w:val="008F72C1"/>
    <w:rsid w:val="009176AA"/>
    <w:rsid w:val="00945ED7"/>
    <w:rsid w:val="00956F4C"/>
    <w:rsid w:val="00976D64"/>
    <w:rsid w:val="00986B1E"/>
    <w:rsid w:val="009C09DE"/>
    <w:rsid w:val="009D2BB7"/>
    <w:rsid w:val="009D38E8"/>
    <w:rsid w:val="00A25269"/>
    <w:rsid w:val="00A26706"/>
    <w:rsid w:val="00A34C2C"/>
    <w:rsid w:val="00A41B60"/>
    <w:rsid w:val="00A64CD2"/>
    <w:rsid w:val="00A71B82"/>
    <w:rsid w:val="00A75A27"/>
    <w:rsid w:val="00A87BF0"/>
    <w:rsid w:val="00A90395"/>
    <w:rsid w:val="00AD499D"/>
    <w:rsid w:val="00AD77A8"/>
    <w:rsid w:val="00AE51E3"/>
    <w:rsid w:val="00AF2C83"/>
    <w:rsid w:val="00B23D89"/>
    <w:rsid w:val="00B27286"/>
    <w:rsid w:val="00B5196B"/>
    <w:rsid w:val="00B521D4"/>
    <w:rsid w:val="00B54739"/>
    <w:rsid w:val="00B934BF"/>
    <w:rsid w:val="00BA7FB4"/>
    <w:rsid w:val="00BB1152"/>
    <w:rsid w:val="00BC362D"/>
    <w:rsid w:val="00BE6D9C"/>
    <w:rsid w:val="00BF006D"/>
    <w:rsid w:val="00C03CC6"/>
    <w:rsid w:val="00C054FE"/>
    <w:rsid w:val="00C069C4"/>
    <w:rsid w:val="00C229A8"/>
    <w:rsid w:val="00C42816"/>
    <w:rsid w:val="00C61F32"/>
    <w:rsid w:val="00C746B0"/>
    <w:rsid w:val="00C965BE"/>
    <w:rsid w:val="00CA3E17"/>
    <w:rsid w:val="00CA5AF8"/>
    <w:rsid w:val="00CC042B"/>
    <w:rsid w:val="00CE5AC2"/>
    <w:rsid w:val="00CF1293"/>
    <w:rsid w:val="00D03DAB"/>
    <w:rsid w:val="00D11344"/>
    <w:rsid w:val="00D133CD"/>
    <w:rsid w:val="00D41A91"/>
    <w:rsid w:val="00D72D9C"/>
    <w:rsid w:val="00D91001"/>
    <w:rsid w:val="00D966BB"/>
    <w:rsid w:val="00DB7F15"/>
    <w:rsid w:val="00DE2A18"/>
    <w:rsid w:val="00DE38F4"/>
    <w:rsid w:val="00E54168"/>
    <w:rsid w:val="00E925FF"/>
    <w:rsid w:val="00EB7AE9"/>
    <w:rsid w:val="00EC12F5"/>
    <w:rsid w:val="00EC1469"/>
    <w:rsid w:val="00F05433"/>
    <w:rsid w:val="00F359F8"/>
    <w:rsid w:val="00FC0C96"/>
    <w:rsid w:val="00FC76E7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292A18"/>
  <w14:defaultImageDpi w14:val="300"/>
  <w15:docId w15:val="{05A3AA4C-18D6-4BE6-84CA-F01708FD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1E3"/>
  </w:style>
  <w:style w:type="paragraph" w:styleId="Footer">
    <w:name w:val="footer"/>
    <w:basedOn w:val="Normal"/>
    <w:link w:val="FooterChar"/>
    <w:uiPriority w:val="99"/>
    <w:unhideWhenUsed/>
    <w:rsid w:val="00AE5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1E3"/>
  </w:style>
  <w:style w:type="paragraph" w:styleId="BalloonText">
    <w:name w:val="Balloon Text"/>
    <w:basedOn w:val="Normal"/>
    <w:link w:val="BalloonTextChar"/>
    <w:uiPriority w:val="99"/>
    <w:semiHidden/>
    <w:unhideWhenUsed/>
    <w:rsid w:val="00AE51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E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1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001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lv-LV"/>
      <w14:ligatures w14:val="standardContextual"/>
    </w:rPr>
  </w:style>
  <w:style w:type="character" w:styleId="Strong">
    <w:name w:val="Strong"/>
    <w:basedOn w:val="DefaultParagraphFont"/>
    <w:uiPriority w:val="22"/>
    <w:qFormat/>
    <w:rsid w:val="00D9100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2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2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2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28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4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0C4B"/>
  </w:style>
  <w:style w:type="character" w:customStyle="1" w:styleId="selectable-text">
    <w:name w:val="selectable-text"/>
    <w:basedOn w:val="DefaultParagraphFont"/>
    <w:rsid w:val="000F07F3"/>
  </w:style>
  <w:style w:type="paragraph" w:styleId="NormalWeb">
    <w:name w:val="Normal (Web)"/>
    <w:basedOn w:val="Normal"/>
    <w:uiPriority w:val="99"/>
    <w:semiHidden/>
    <w:unhideWhenUsed/>
    <w:rsid w:val="00BE6D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521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aukuforums.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ukuforums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4F66-1D8E-4D2C-A0C5-C403FDC6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LLF</dc:creator>
  <cp:keywords/>
  <dc:description/>
  <cp:lastModifiedBy>Zane Puriņa</cp:lastModifiedBy>
  <cp:revision>3</cp:revision>
  <dcterms:created xsi:type="dcterms:W3CDTF">2023-02-21T08:16:00Z</dcterms:created>
  <dcterms:modified xsi:type="dcterms:W3CDTF">2023-02-21T12:10:00Z</dcterms:modified>
</cp:coreProperties>
</file>